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CF78" w14:textId="77777777" w:rsidR="00273382" w:rsidRDefault="00FC4FE9" w:rsidP="00D003A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2C29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0A72EF" wp14:editId="3E71C1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115" cy="1162115"/>
            <wp:effectExtent l="0" t="0" r="6350" b="635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OICW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15" cy="1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EDA" w:rsidRPr="00B32C29">
        <w:rPr>
          <w:rFonts w:asciiTheme="minorHAnsi" w:hAnsiTheme="minorHAnsi" w:cstheme="minorHAnsi"/>
          <w:b/>
          <w:color w:val="FF0000"/>
          <w:sz w:val="28"/>
          <w:szCs w:val="28"/>
        </w:rPr>
        <w:t>Oklahoma Indian Child Welfare</w:t>
      </w:r>
      <w:r w:rsidR="0027338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Association </w:t>
      </w:r>
    </w:p>
    <w:p w14:paraId="0291E054" w14:textId="77777777" w:rsidR="00B22D37" w:rsidRPr="00B32C29" w:rsidRDefault="00B22D37" w:rsidP="00B22D37">
      <w:pPr>
        <w:ind w:left="144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68C2BC3" w14:textId="094D0B58" w:rsidR="00B762BF" w:rsidRDefault="00A71EDA" w:rsidP="00B22D37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B32C29">
        <w:rPr>
          <w:rFonts w:asciiTheme="minorHAnsi" w:hAnsiTheme="minorHAnsi" w:cstheme="minorHAnsi"/>
          <w:b/>
          <w:color w:val="FF0000"/>
          <w:sz w:val="48"/>
          <w:szCs w:val="48"/>
        </w:rPr>
        <w:t xml:space="preserve">CALL FOR </w:t>
      </w:r>
      <w:r w:rsidR="007D638B">
        <w:rPr>
          <w:rFonts w:asciiTheme="minorHAnsi" w:hAnsiTheme="minorHAnsi" w:cstheme="minorHAnsi"/>
          <w:b/>
          <w:color w:val="FF0000"/>
          <w:sz w:val="48"/>
          <w:szCs w:val="48"/>
        </w:rPr>
        <w:t xml:space="preserve">YOUTH </w:t>
      </w:r>
      <w:r w:rsidR="0092767F">
        <w:rPr>
          <w:rFonts w:asciiTheme="minorHAnsi" w:hAnsiTheme="minorHAnsi" w:cstheme="minorHAnsi"/>
          <w:b/>
          <w:color w:val="FF0000"/>
          <w:sz w:val="48"/>
          <w:szCs w:val="48"/>
        </w:rPr>
        <w:t>ARTISTS</w:t>
      </w:r>
    </w:p>
    <w:p w14:paraId="1A9B9355" w14:textId="77777777" w:rsidR="0092767F" w:rsidRDefault="0092767F" w:rsidP="0092767F">
      <w:pPr>
        <w:rPr>
          <w:rFonts w:ascii="Arial" w:hAnsi="Arial" w:cs="Arial"/>
          <w:sz w:val="32"/>
          <w:szCs w:val="32"/>
        </w:rPr>
      </w:pPr>
    </w:p>
    <w:p w14:paraId="0BAD3887" w14:textId="77777777" w:rsidR="00417756" w:rsidRDefault="00417756" w:rsidP="00A42BE0">
      <w:pPr>
        <w:rPr>
          <w:rFonts w:asciiTheme="minorHAnsi" w:hAnsiTheme="minorHAnsi" w:cstheme="minorHAnsi"/>
        </w:rPr>
      </w:pPr>
    </w:p>
    <w:p w14:paraId="30455CA9" w14:textId="77777777" w:rsidR="00417756" w:rsidRDefault="00417756" w:rsidP="00A42BE0">
      <w:pPr>
        <w:rPr>
          <w:rFonts w:asciiTheme="minorHAnsi" w:hAnsiTheme="minorHAnsi" w:cstheme="minorHAnsi"/>
        </w:rPr>
      </w:pPr>
    </w:p>
    <w:p w14:paraId="714AAFD1" w14:textId="0F5E5090" w:rsidR="007D638B" w:rsidRDefault="00DA1139" w:rsidP="00A42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Oklahoma Indian Child Welfare Association (OICWA)</w:t>
      </w:r>
      <w:r w:rsidRPr="00E21C36">
        <w:rPr>
          <w:rFonts w:asciiTheme="minorHAnsi" w:hAnsiTheme="minorHAnsi" w:cstheme="minorHAnsi"/>
        </w:rPr>
        <w:t xml:space="preserve"> is excited to provide an opportunity once again for </w:t>
      </w:r>
      <w:r>
        <w:rPr>
          <w:rFonts w:asciiTheme="minorHAnsi" w:hAnsiTheme="minorHAnsi" w:cstheme="minorHAnsi"/>
        </w:rPr>
        <w:t xml:space="preserve">youth </w:t>
      </w:r>
      <w:r w:rsidRPr="00E21C36">
        <w:rPr>
          <w:rFonts w:asciiTheme="minorHAnsi" w:hAnsiTheme="minorHAnsi" w:cstheme="minorHAnsi"/>
        </w:rPr>
        <w:t>artists to showcase their talents</w:t>
      </w:r>
      <w:r>
        <w:rPr>
          <w:rFonts w:asciiTheme="minorHAnsi" w:hAnsiTheme="minorHAnsi" w:cstheme="minorHAnsi"/>
        </w:rPr>
        <w:t xml:space="preserve"> </w:t>
      </w:r>
      <w:r w:rsidR="00A42BE0">
        <w:rPr>
          <w:rFonts w:asciiTheme="minorHAnsi" w:hAnsiTheme="minorHAnsi" w:cstheme="minorHAnsi"/>
        </w:rPr>
        <w:t>T</w:t>
      </w:r>
      <w:r w:rsidR="00A42BE0" w:rsidRPr="00E21C36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 xml:space="preserve">Oklahoma ICWA Partnership Grant, consisting of the </w:t>
      </w:r>
      <w:r w:rsidR="00A42BE0" w:rsidRPr="00E21C36">
        <w:rPr>
          <w:rFonts w:asciiTheme="minorHAnsi" w:hAnsiTheme="minorHAnsi" w:cstheme="minorHAnsi"/>
        </w:rPr>
        <w:t>OICWA</w:t>
      </w:r>
      <w:r>
        <w:rPr>
          <w:rFonts w:asciiTheme="minorHAnsi" w:hAnsiTheme="minorHAnsi" w:cstheme="minorHAnsi"/>
        </w:rPr>
        <w:t xml:space="preserve">, Oklahoma Human Services, and Oklahoma Court Improvement Program, </w:t>
      </w:r>
      <w:r w:rsidR="0092767F" w:rsidRPr="00E21C36">
        <w:rPr>
          <w:rFonts w:asciiTheme="minorHAnsi" w:hAnsiTheme="minorHAnsi" w:cstheme="minorHAnsi"/>
        </w:rPr>
        <w:t xml:space="preserve">invites American Indian and Alaska Native youth to participate in </w:t>
      </w:r>
      <w:r w:rsidR="00FD0F45">
        <w:rPr>
          <w:rFonts w:asciiTheme="minorHAnsi" w:hAnsiTheme="minorHAnsi" w:cstheme="minorHAnsi"/>
        </w:rPr>
        <w:t>the</w:t>
      </w:r>
      <w:r w:rsidR="0092767F" w:rsidRPr="00E21C36">
        <w:rPr>
          <w:rFonts w:asciiTheme="minorHAnsi" w:hAnsiTheme="minorHAnsi" w:cstheme="minorHAnsi"/>
        </w:rPr>
        <w:t xml:space="preserve"> </w:t>
      </w:r>
      <w:r w:rsidR="00A42BE0">
        <w:rPr>
          <w:rFonts w:asciiTheme="minorHAnsi" w:hAnsiTheme="minorHAnsi" w:cstheme="minorHAnsi"/>
        </w:rPr>
        <w:t>C</w:t>
      </w:r>
      <w:r w:rsidR="0092767F" w:rsidRPr="00E21C36">
        <w:rPr>
          <w:rFonts w:asciiTheme="minorHAnsi" w:hAnsiTheme="minorHAnsi" w:cstheme="minorHAnsi"/>
        </w:rPr>
        <w:t xml:space="preserve">all </w:t>
      </w:r>
      <w:proofErr w:type="gramStart"/>
      <w:r w:rsidR="00A42BE0">
        <w:rPr>
          <w:rFonts w:asciiTheme="minorHAnsi" w:hAnsiTheme="minorHAnsi" w:cstheme="minorHAnsi"/>
        </w:rPr>
        <w:t>F</w:t>
      </w:r>
      <w:r w:rsidR="0092767F" w:rsidRPr="00E21C36">
        <w:rPr>
          <w:rFonts w:asciiTheme="minorHAnsi" w:hAnsiTheme="minorHAnsi" w:cstheme="minorHAnsi"/>
        </w:rPr>
        <w:t>or</w:t>
      </w:r>
      <w:proofErr w:type="gramEnd"/>
      <w:r w:rsidR="0092767F" w:rsidRPr="00E21C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Youth </w:t>
      </w:r>
      <w:r w:rsidR="00A42BE0">
        <w:rPr>
          <w:rFonts w:asciiTheme="minorHAnsi" w:hAnsiTheme="minorHAnsi" w:cstheme="minorHAnsi"/>
        </w:rPr>
        <w:t>A</w:t>
      </w:r>
      <w:r w:rsidR="0092767F" w:rsidRPr="00E21C36">
        <w:rPr>
          <w:rFonts w:asciiTheme="minorHAnsi" w:hAnsiTheme="minorHAnsi" w:cstheme="minorHAnsi"/>
        </w:rPr>
        <w:t>rtists.</w:t>
      </w:r>
      <w:r w:rsidR="007D638B">
        <w:rPr>
          <w:rFonts w:asciiTheme="minorHAnsi" w:hAnsiTheme="minorHAnsi" w:cstheme="minorHAnsi"/>
        </w:rPr>
        <w:t xml:space="preserve"> The OICWA is seeking original artwork for inclusion in the 2023 revision of the </w:t>
      </w:r>
      <w:r w:rsidR="007D638B" w:rsidRPr="00DA1139">
        <w:rPr>
          <w:rFonts w:asciiTheme="minorHAnsi" w:hAnsiTheme="minorHAnsi" w:cstheme="minorHAnsi"/>
          <w:b/>
          <w:bCs/>
        </w:rPr>
        <w:t xml:space="preserve">Oklahoma Judicial Bench Guide: Practical Steps to ICWA Compliance. </w:t>
      </w:r>
      <w:r w:rsidR="007D638B">
        <w:rPr>
          <w:rFonts w:asciiTheme="minorHAnsi" w:hAnsiTheme="minorHAnsi" w:cstheme="minorHAnsi"/>
        </w:rPr>
        <w:t>Selected artwork will be featured in the revised Guide and may also be used in promotional materials to include, but not be limited to, directories, brochures, training curricula, etc.</w:t>
      </w:r>
    </w:p>
    <w:p w14:paraId="06AE0E59" w14:textId="71E70D23" w:rsidR="00D800C9" w:rsidRPr="00D800C9" w:rsidRDefault="0092767F" w:rsidP="00A42BE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E21C36">
        <w:rPr>
          <w:rFonts w:asciiTheme="minorHAnsi" w:hAnsiTheme="minorHAnsi" w:cstheme="minorHAnsi"/>
        </w:rPr>
        <w:t>One Grand Prize Winner will be chosen</w:t>
      </w:r>
      <w:r w:rsidR="00D800C9">
        <w:rPr>
          <w:rFonts w:asciiTheme="minorHAnsi" w:hAnsiTheme="minorHAnsi" w:cstheme="minorHAnsi"/>
        </w:rPr>
        <w:t xml:space="preserve"> and will be awarded $</w:t>
      </w:r>
      <w:r w:rsidR="007D638B">
        <w:rPr>
          <w:rFonts w:asciiTheme="minorHAnsi" w:hAnsiTheme="minorHAnsi" w:cstheme="minorHAnsi"/>
        </w:rPr>
        <w:t>250</w:t>
      </w:r>
      <w:r w:rsidRPr="00E21C36">
        <w:rPr>
          <w:rFonts w:asciiTheme="minorHAnsi" w:hAnsiTheme="minorHAnsi" w:cstheme="minorHAnsi"/>
        </w:rPr>
        <w:t xml:space="preserve">. </w:t>
      </w:r>
    </w:p>
    <w:p w14:paraId="6443DC11" w14:textId="4CA0C6C2" w:rsidR="00DA1139" w:rsidRDefault="00D800C9" w:rsidP="00D800C9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 xml:space="preserve">Please review </w:t>
      </w:r>
      <w:r w:rsidR="00486CEF">
        <w:rPr>
          <w:rFonts w:asciiTheme="minorHAnsi" w:hAnsiTheme="minorHAnsi" w:cstheme="minorHAnsi"/>
        </w:rPr>
        <w:t xml:space="preserve">the </w:t>
      </w:r>
      <w:r w:rsidR="007D638B">
        <w:rPr>
          <w:rFonts w:asciiTheme="minorHAnsi" w:hAnsiTheme="minorHAnsi" w:cstheme="minorHAnsi"/>
        </w:rPr>
        <w:t>submission</w:t>
      </w:r>
      <w:r w:rsidRPr="00D800C9">
        <w:rPr>
          <w:rFonts w:asciiTheme="minorHAnsi" w:hAnsiTheme="minorHAnsi" w:cstheme="minorHAnsi"/>
        </w:rPr>
        <w:t xml:space="preserve"> requirements and use of image guidelines: </w:t>
      </w:r>
    </w:p>
    <w:p w14:paraId="7C097A1A" w14:textId="4D9A74C2" w:rsidR="00DA1139" w:rsidRDefault="00FD0F45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>A</w:t>
      </w:r>
      <w:r w:rsidR="008B102B" w:rsidRPr="00D800C9">
        <w:rPr>
          <w:rFonts w:asciiTheme="minorHAnsi" w:hAnsiTheme="minorHAnsi" w:cstheme="minorHAnsi"/>
        </w:rPr>
        <w:t>rtist must be a citizen of a Federally Recognized Tribe</w:t>
      </w:r>
      <w:r w:rsidR="007E4FA5">
        <w:rPr>
          <w:rFonts w:asciiTheme="minorHAnsi" w:hAnsiTheme="minorHAnsi" w:cstheme="minorHAnsi"/>
        </w:rPr>
        <w:t>.</w:t>
      </w:r>
      <w:r w:rsidRPr="00D800C9">
        <w:rPr>
          <w:rFonts w:asciiTheme="minorHAnsi" w:hAnsiTheme="minorHAnsi" w:cstheme="minorHAnsi"/>
        </w:rPr>
        <w:t xml:space="preserve"> </w:t>
      </w:r>
    </w:p>
    <w:p w14:paraId="589086A8" w14:textId="32F1945C" w:rsidR="00DA1139" w:rsidRDefault="00FD0F45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 xml:space="preserve">Artist must be a resident of </w:t>
      </w:r>
      <w:r w:rsidR="008B102B" w:rsidRPr="00D800C9">
        <w:rPr>
          <w:rFonts w:asciiTheme="minorHAnsi" w:hAnsiTheme="minorHAnsi" w:cstheme="minorHAnsi"/>
        </w:rPr>
        <w:t>Oklahoma</w:t>
      </w:r>
      <w:r w:rsidR="007E4FA5">
        <w:rPr>
          <w:rFonts w:asciiTheme="minorHAnsi" w:hAnsiTheme="minorHAnsi" w:cstheme="minorHAnsi"/>
        </w:rPr>
        <w:t>.</w:t>
      </w:r>
    </w:p>
    <w:p w14:paraId="55D06396" w14:textId="41B301D5" w:rsidR="00DA1139" w:rsidRDefault="00FD0F45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 xml:space="preserve">Artist must be </w:t>
      </w:r>
      <w:r w:rsidR="008B102B" w:rsidRPr="00D800C9">
        <w:rPr>
          <w:rFonts w:asciiTheme="minorHAnsi" w:hAnsiTheme="minorHAnsi" w:cstheme="minorHAnsi"/>
        </w:rPr>
        <w:t>under the age of 18</w:t>
      </w:r>
      <w:r w:rsidR="007E4FA5">
        <w:rPr>
          <w:rFonts w:asciiTheme="minorHAnsi" w:hAnsiTheme="minorHAnsi" w:cstheme="minorHAnsi"/>
        </w:rPr>
        <w:t xml:space="preserve"> years.</w:t>
      </w:r>
      <w:r w:rsidR="00D800C9" w:rsidRPr="00D800C9">
        <w:rPr>
          <w:rFonts w:asciiTheme="minorHAnsi" w:hAnsiTheme="minorHAnsi" w:cstheme="minorHAnsi"/>
        </w:rPr>
        <w:t xml:space="preserve"> </w:t>
      </w:r>
    </w:p>
    <w:p w14:paraId="4B107994" w14:textId="2754ACF8" w:rsidR="00DA1139" w:rsidRDefault="007D638B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Artist must be</w:t>
      </w:r>
      <w:r w:rsidR="00177089">
        <w:rPr>
          <w:rFonts w:asciiTheme="minorHAnsi" w:hAnsiTheme="minorHAnsi" w:cstheme="minorHAnsi"/>
        </w:rPr>
        <w:t xml:space="preserve"> in out-of-home placement, i.e. tribal or state custody</w:t>
      </w:r>
      <w:r w:rsidR="0088006F">
        <w:rPr>
          <w:rFonts w:asciiTheme="minorHAnsi" w:hAnsiTheme="minorHAnsi" w:cstheme="minorHAnsi"/>
        </w:rPr>
        <w:t xml:space="preserve">, </w:t>
      </w:r>
      <w:r w:rsidR="00177089">
        <w:rPr>
          <w:rFonts w:asciiTheme="minorHAnsi" w:hAnsiTheme="minorHAnsi" w:cstheme="minorHAnsi"/>
        </w:rPr>
        <w:t>guardianship</w:t>
      </w:r>
      <w:r w:rsidR="0088006F">
        <w:rPr>
          <w:rFonts w:asciiTheme="minorHAnsi" w:hAnsiTheme="minorHAnsi" w:cstheme="minorHAnsi"/>
        </w:rPr>
        <w:t>, or kinship</w:t>
      </w:r>
      <w:r w:rsidR="00B805B2">
        <w:rPr>
          <w:rFonts w:asciiTheme="minorHAnsi" w:hAnsiTheme="minorHAnsi" w:cstheme="minorHAnsi"/>
        </w:rPr>
        <w:t>.</w:t>
      </w:r>
    </w:p>
    <w:p w14:paraId="2968D066" w14:textId="1CFD96C6" w:rsidR="00DA1139" w:rsidRDefault="00D800C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>For reproductive purposes, no more than 6 colors should be used</w:t>
      </w:r>
      <w:r w:rsidR="00B805B2">
        <w:rPr>
          <w:rFonts w:asciiTheme="minorHAnsi" w:hAnsiTheme="minorHAnsi" w:cstheme="minorHAnsi"/>
        </w:rPr>
        <w:t>.</w:t>
      </w:r>
    </w:p>
    <w:p w14:paraId="002BACAD" w14:textId="5CD80217" w:rsidR="00177089" w:rsidRDefault="00D800C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 xml:space="preserve">Deadline for Artwork Submission is </w:t>
      </w:r>
      <w:r w:rsidR="000C49B8">
        <w:rPr>
          <w:rFonts w:asciiTheme="minorHAnsi" w:hAnsiTheme="minorHAnsi" w:cstheme="minorHAnsi"/>
        </w:rPr>
        <w:t>Wednesd</w:t>
      </w:r>
      <w:r w:rsidRPr="00D800C9">
        <w:rPr>
          <w:rFonts w:asciiTheme="minorHAnsi" w:hAnsiTheme="minorHAnsi" w:cstheme="minorHAnsi"/>
        </w:rPr>
        <w:t xml:space="preserve">ay, </w:t>
      </w:r>
      <w:r w:rsidR="000C49B8">
        <w:rPr>
          <w:rFonts w:asciiTheme="minorHAnsi" w:hAnsiTheme="minorHAnsi" w:cstheme="minorHAnsi"/>
        </w:rPr>
        <w:t>January 31</w:t>
      </w:r>
      <w:r w:rsidRPr="00D800C9">
        <w:rPr>
          <w:rFonts w:asciiTheme="minorHAnsi" w:hAnsiTheme="minorHAnsi" w:cstheme="minorHAnsi"/>
        </w:rPr>
        <w:t>, 202</w:t>
      </w:r>
      <w:r w:rsidR="000C49B8">
        <w:rPr>
          <w:rFonts w:asciiTheme="minorHAnsi" w:hAnsiTheme="minorHAnsi" w:cstheme="minorHAnsi"/>
        </w:rPr>
        <w:t>4</w:t>
      </w:r>
      <w:r w:rsidR="00B805B2">
        <w:rPr>
          <w:rFonts w:asciiTheme="minorHAnsi" w:hAnsiTheme="minorHAnsi" w:cstheme="minorHAnsi"/>
        </w:rPr>
        <w:t>.</w:t>
      </w:r>
    </w:p>
    <w:p w14:paraId="5E4838F2" w14:textId="2EF7F3F5" w:rsidR="00DA1139" w:rsidRDefault="0017708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submissions will be accepted with the name of the artist </w:t>
      </w:r>
      <w:r w:rsidR="008E59EF">
        <w:rPr>
          <w:rFonts w:asciiTheme="minorHAnsi" w:hAnsiTheme="minorHAnsi" w:cstheme="minorHAnsi"/>
        </w:rPr>
        <w:t xml:space="preserve">appearing </w:t>
      </w:r>
      <w:r>
        <w:rPr>
          <w:rFonts w:asciiTheme="minorHAnsi" w:hAnsiTheme="minorHAnsi" w:cstheme="minorHAnsi"/>
        </w:rPr>
        <w:t>on the front of the image</w:t>
      </w:r>
      <w:r w:rsidR="00B805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C977D9B" w14:textId="61B7CC1F" w:rsidR="00D800C9" w:rsidRPr="00E21C36" w:rsidRDefault="0017708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submissions must be original in nature, designed and illustrated by the artist with no outside help</w:t>
      </w:r>
      <w:r w:rsidR="00B805B2">
        <w:rPr>
          <w:rFonts w:asciiTheme="minorHAnsi" w:hAnsiTheme="minorHAnsi" w:cstheme="minorHAnsi"/>
        </w:rPr>
        <w:t>.</w:t>
      </w:r>
      <w:r w:rsidR="00D800C9" w:rsidRPr="00E21C36">
        <w:rPr>
          <w:rFonts w:asciiTheme="minorHAnsi" w:hAnsiTheme="minorHAnsi" w:cstheme="minorHAnsi"/>
        </w:rPr>
        <w:tab/>
      </w:r>
    </w:p>
    <w:p w14:paraId="52AA9BE6" w14:textId="49046441" w:rsidR="00DA1139" w:rsidRDefault="00D800C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E21C36">
        <w:rPr>
          <w:rFonts w:asciiTheme="minorHAnsi" w:hAnsiTheme="minorHAnsi" w:cstheme="minorHAnsi"/>
        </w:rPr>
        <w:t xml:space="preserve">Please submit the following form as well as a </w:t>
      </w:r>
      <w:r w:rsidR="00486CEF">
        <w:rPr>
          <w:rFonts w:asciiTheme="minorHAnsi" w:hAnsiTheme="minorHAnsi" w:cstheme="minorHAnsi"/>
        </w:rPr>
        <w:t>high-resolution</w:t>
      </w:r>
      <w:r w:rsidRPr="00E21C36">
        <w:rPr>
          <w:rFonts w:asciiTheme="minorHAnsi" w:hAnsiTheme="minorHAnsi" w:cstheme="minorHAnsi"/>
        </w:rPr>
        <w:t xml:space="preserve"> (at least 300dpi) image of artwork (jpeg, tiff, etc</w:t>
      </w:r>
      <w:r>
        <w:rPr>
          <w:rFonts w:asciiTheme="minorHAnsi" w:hAnsiTheme="minorHAnsi" w:cstheme="minorHAnsi"/>
        </w:rPr>
        <w:t xml:space="preserve">.) </w:t>
      </w:r>
    </w:p>
    <w:p w14:paraId="3E3FE314" w14:textId="631EA61D" w:rsidR="00D800C9" w:rsidRDefault="00D800C9" w:rsidP="00DA1139">
      <w:pPr>
        <w:pStyle w:val="Normal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</w:rPr>
      </w:pPr>
      <w:r w:rsidRPr="00D800C9">
        <w:rPr>
          <w:rFonts w:asciiTheme="minorHAnsi" w:hAnsiTheme="minorHAnsi" w:cstheme="minorHAnsi"/>
        </w:rPr>
        <w:t>Each artist may submit up to three pieces of art. Please submit a new form for each art piece</w:t>
      </w:r>
      <w:r w:rsidR="00B805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A047D24" w14:textId="3141A47E" w:rsidR="0092767F" w:rsidRPr="00A42BE0" w:rsidRDefault="0092767F" w:rsidP="00A42BE0">
      <w:pPr>
        <w:rPr>
          <w:rFonts w:asciiTheme="minorHAnsi" w:hAnsiTheme="minorHAnsi" w:cstheme="minorHAnsi"/>
          <w:color w:val="000000" w:themeColor="text1"/>
        </w:rPr>
      </w:pPr>
      <w:r w:rsidRPr="00A42BE0">
        <w:rPr>
          <w:rFonts w:asciiTheme="minorHAnsi" w:hAnsiTheme="minorHAnsi" w:cstheme="minorHAnsi"/>
          <w:color w:val="000000" w:themeColor="text1"/>
        </w:rPr>
        <w:t xml:space="preserve">For information on the call for </w:t>
      </w:r>
      <w:r w:rsidR="00B805B2">
        <w:rPr>
          <w:rFonts w:asciiTheme="minorHAnsi" w:hAnsiTheme="minorHAnsi" w:cstheme="minorHAnsi"/>
          <w:color w:val="000000" w:themeColor="text1"/>
        </w:rPr>
        <w:t xml:space="preserve">youth </w:t>
      </w:r>
      <w:r w:rsidRPr="00A42BE0">
        <w:rPr>
          <w:rFonts w:asciiTheme="minorHAnsi" w:hAnsiTheme="minorHAnsi" w:cstheme="minorHAnsi"/>
          <w:color w:val="000000" w:themeColor="text1"/>
        </w:rPr>
        <w:t xml:space="preserve">artists competition including deadlines, requirements, submission forms, and the announcement, please </w:t>
      </w:r>
      <w:r w:rsidR="00A42BE0" w:rsidRPr="00A42BE0">
        <w:rPr>
          <w:rFonts w:asciiTheme="minorHAnsi" w:hAnsiTheme="minorHAnsi" w:cstheme="minorHAnsi"/>
          <w:color w:val="000000" w:themeColor="text1"/>
        </w:rPr>
        <w:t xml:space="preserve">contact </w:t>
      </w:r>
      <w:hyperlink r:id="rId9" w:history="1">
        <w:r w:rsidR="00A42BE0" w:rsidRPr="00A42BE0">
          <w:rPr>
            <w:rStyle w:val="Hyperlink"/>
            <w:rFonts w:asciiTheme="minorHAnsi" w:hAnsiTheme="minorHAnsi" w:cstheme="minorHAnsi"/>
            <w:bCs/>
            <w:color w:val="000000" w:themeColor="text1"/>
          </w:rPr>
          <w:t>oicwa.gc@gmail.com</w:t>
        </w:r>
      </w:hyperlink>
      <w:r w:rsidR="00A42BE0" w:rsidRPr="00A42BE0">
        <w:rPr>
          <w:rFonts w:asciiTheme="minorHAnsi" w:hAnsiTheme="minorHAnsi" w:cstheme="minorHAnsi"/>
          <w:bCs/>
          <w:color w:val="000000" w:themeColor="text1"/>
        </w:rPr>
        <w:t>.</w:t>
      </w:r>
    </w:p>
    <w:p w14:paraId="79ABE786" w14:textId="6E56DE12" w:rsidR="00A93357" w:rsidRPr="00A42BE0" w:rsidRDefault="006347B5" w:rsidP="00A42BE0">
      <w:pPr>
        <w:pStyle w:val="NormalWeb"/>
        <w:shd w:val="clear" w:color="auto" w:fill="FFFFFF"/>
      </w:pPr>
      <w:r w:rsidRPr="00A42BE0">
        <w:rPr>
          <w:rFonts w:asciiTheme="minorHAnsi" w:hAnsiTheme="minorHAnsi" w:cstheme="minorHAnsi"/>
          <w:b/>
          <w:bCs/>
        </w:rPr>
        <w:t>Artist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93357" w:rsidRPr="00B32C29" w14:paraId="0E12B631" w14:textId="77777777" w:rsidTr="007B7D47">
        <w:tc>
          <w:tcPr>
            <w:tcW w:w="5107" w:type="dxa"/>
          </w:tcPr>
          <w:p w14:paraId="60B1F067" w14:textId="3A747360" w:rsidR="00A93357" w:rsidRDefault="006347B5" w:rsidP="007B7D4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Artist </w:t>
            </w:r>
            <w:r w:rsidR="00A93357" w:rsidRPr="00B32C29">
              <w:rPr>
                <w:rFonts w:asciiTheme="minorHAnsi" w:hAnsiTheme="minorHAnsi" w:cstheme="minorHAnsi"/>
                <w:b/>
              </w:rPr>
              <w:t>Name:</w:t>
            </w:r>
            <w:r w:rsidR="0088006F">
              <w:rPr>
                <w:rFonts w:asciiTheme="minorHAnsi" w:hAnsiTheme="minorHAnsi" w:cstheme="minorHAnsi"/>
                <w:b/>
              </w:rPr>
              <w:t xml:space="preserve"> </w:t>
            </w:r>
            <w:r w:rsidR="0088006F" w:rsidRPr="0088006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(Only first name will be shared publicly)</w:t>
            </w:r>
          </w:p>
          <w:p w14:paraId="1AFED85D" w14:textId="77777777" w:rsidR="0088006F" w:rsidRPr="0088006F" w:rsidRDefault="0088006F" w:rsidP="007B7D47">
            <w:pPr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52DDFB16" w14:textId="1AB30420" w:rsidR="004766A8" w:rsidRPr="00B32C29" w:rsidRDefault="004766A8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</w:tcPr>
          <w:p w14:paraId="28F65B20" w14:textId="3FDFFE11" w:rsidR="00A93357" w:rsidRPr="00B32C29" w:rsidRDefault="004766A8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32C29">
              <w:rPr>
                <w:rFonts w:asciiTheme="minorHAnsi" w:hAnsiTheme="minorHAnsi" w:cstheme="minorHAnsi"/>
                <w:b/>
              </w:rPr>
              <w:t>Email</w:t>
            </w:r>
            <w:r w:rsidR="006347B5">
              <w:rPr>
                <w:rFonts w:asciiTheme="minorHAnsi" w:hAnsiTheme="minorHAnsi" w:cstheme="minorHAnsi"/>
                <w:b/>
              </w:rPr>
              <w:t xml:space="preserve"> / Phone </w:t>
            </w:r>
            <w:r w:rsidR="008B102B">
              <w:rPr>
                <w:rFonts w:asciiTheme="minorHAnsi" w:hAnsiTheme="minorHAnsi" w:cstheme="minorHAnsi"/>
                <w:b/>
              </w:rPr>
              <w:t>Number:</w:t>
            </w:r>
          </w:p>
        </w:tc>
      </w:tr>
      <w:tr w:rsidR="00A93357" w:rsidRPr="00B32C29" w14:paraId="5777EE96" w14:textId="77777777" w:rsidTr="007B7D47">
        <w:tc>
          <w:tcPr>
            <w:tcW w:w="5107" w:type="dxa"/>
            <w:tcBorders>
              <w:bottom w:val="single" w:sz="4" w:space="0" w:color="auto"/>
            </w:tcBorders>
          </w:tcPr>
          <w:p w14:paraId="2EED649F" w14:textId="77777777" w:rsidR="004766A8" w:rsidRDefault="006347B5" w:rsidP="006347B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Tribal Affiliation:</w:t>
            </w:r>
          </w:p>
          <w:p w14:paraId="4F09671E" w14:textId="77777777" w:rsidR="0088006F" w:rsidRDefault="0088006F" w:rsidP="006347B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EE427ED" w14:textId="6D38965D" w:rsidR="006347B5" w:rsidRPr="00B32C29" w:rsidRDefault="006347B5" w:rsidP="006347B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14:paraId="11DC9CCC" w14:textId="22060088" w:rsidR="00A93357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 Name:</w:t>
            </w:r>
          </w:p>
        </w:tc>
      </w:tr>
      <w:tr w:rsidR="00A93357" w:rsidRPr="00B32C29" w14:paraId="62F79B6B" w14:textId="77777777" w:rsidTr="007B7D47">
        <w:tc>
          <w:tcPr>
            <w:tcW w:w="5107" w:type="dxa"/>
            <w:tcBorders>
              <w:right w:val="nil"/>
            </w:tcBorders>
          </w:tcPr>
          <w:p w14:paraId="1C0CF3A5" w14:textId="11DE1B13" w:rsidR="00A93357" w:rsidRDefault="00A93357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32C29">
              <w:rPr>
                <w:rFonts w:asciiTheme="minorHAnsi" w:hAnsiTheme="minorHAnsi" w:cstheme="minorHAnsi"/>
                <w:b/>
              </w:rPr>
              <w:t>A</w:t>
            </w:r>
            <w:r w:rsidR="006347B5">
              <w:rPr>
                <w:rFonts w:asciiTheme="minorHAnsi" w:hAnsiTheme="minorHAnsi" w:cstheme="minorHAnsi"/>
                <w:b/>
              </w:rPr>
              <w:t>ddress, City, State, Zip Code</w:t>
            </w:r>
            <w:r w:rsidRPr="00B32C29">
              <w:rPr>
                <w:rFonts w:asciiTheme="minorHAnsi" w:hAnsiTheme="minorHAnsi" w:cstheme="minorHAnsi"/>
                <w:b/>
              </w:rPr>
              <w:t>:</w:t>
            </w:r>
          </w:p>
          <w:p w14:paraId="5CC7B1C3" w14:textId="77777777" w:rsidR="0088006F" w:rsidRPr="00B32C29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F08DE57" w14:textId="5F4603CF" w:rsidR="004766A8" w:rsidRPr="00B32C29" w:rsidRDefault="004766A8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  <w:tcBorders>
              <w:left w:val="nil"/>
            </w:tcBorders>
          </w:tcPr>
          <w:p w14:paraId="02466E06" w14:textId="3EDDCC06" w:rsidR="00A93357" w:rsidRPr="00B32C29" w:rsidRDefault="00A93357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47B5" w:rsidRPr="00B32C29" w14:paraId="18A97294" w14:textId="77777777" w:rsidTr="007B7D47">
        <w:tc>
          <w:tcPr>
            <w:tcW w:w="5107" w:type="dxa"/>
            <w:tcBorders>
              <w:right w:val="nil"/>
            </w:tcBorders>
          </w:tcPr>
          <w:p w14:paraId="637ABB00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Guardian Name:</w:t>
            </w:r>
          </w:p>
          <w:p w14:paraId="0DCBE54D" w14:textId="77777777" w:rsidR="0088006F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AA8FC3" w14:textId="79DB0C7B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  <w:tcBorders>
              <w:left w:val="nil"/>
            </w:tcBorders>
          </w:tcPr>
          <w:p w14:paraId="215A1A23" w14:textId="77777777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47B5" w:rsidRPr="00B32C29" w14:paraId="1AD0C025" w14:textId="77777777" w:rsidTr="007B7D47">
        <w:tc>
          <w:tcPr>
            <w:tcW w:w="5107" w:type="dxa"/>
            <w:tcBorders>
              <w:right w:val="nil"/>
            </w:tcBorders>
          </w:tcPr>
          <w:p w14:paraId="2065D6BD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Guardian Phone:</w:t>
            </w:r>
          </w:p>
          <w:p w14:paraId="5FAD7F5E" w14:textId="77777777" w:rsidR="00417756" w:rsidRDefault="00417756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6418916" w14:textId="2E0F6A18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  <w:tcBorders>
              <w:left w:val="nil"/>
            </w:tcBorders>
          </w:tcPr>
          <w:p w14:paraId="5B34FCBD" w14:textId="77777777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47B5" w:rsidRPr="00B32C29" w14:paraId="22D4C685" w14:textId="77777777" w:rsidTr="007B7D47">
        <w:tc>
          <w:tcPr>
            <w:tcW w:w="5107" w:type="dxa"/>
            <w:tcBorders>
              <w:right w:val="nil"/>
            </w:tcBorders>
          </w:tcPr>
          <w:p w14:paraId="2A4A9B2F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Guardian Signature:</w:t>
            </w:r>
          </w:p>
          <w:p w14:paraId="3C312BA0" w14:textId="77777777" w:rsidR="0088006F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7309C4" w14:textId="23F287A5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7" w:type="dxa"/>
            <w:tcBorders>
              <w:left w:val="nil"/>
            </w:tcBorders>
          </w:tcPr>
          <w:p w14:paraId="0C4A8B75" w14:textId="77777777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23D67" w14:textId="77777777" w:rsidR="00A93357" w:rsidRPr="00B32C29" w:rsidRDefault="00A93357" w:rsidP="00A93357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3"/>
      </w:tblGrid>
      <w:tr w:rsidR="006347B5" w:rsidRPr="00B32C29" w14:paraId="5F524038" w14:textId="77777777" w:rsidTr="006347B5">
        <w:trPr>
          <w:trHeight w:val="620"/>
        </w:trPr>
        <w:tc>
          <w:tcPr>
            <w:tcW w:w="10213" w:type="dxa"/>
          </w:tcPr>
          <w:p w14:paraId="6BC25885" w14:textId="798CD7AC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Artist Bio</w:t>
            </w:r>
            <w:r w:rsidRPr="00B32C29">
              <w:rPr>
                <w:rFonts w:asciiTheme="minorHAnsi" w:hAnsiTheme="minorHAnsi" w:cstheme="minorHAnsi"/>
                <w:b/>
              </w:rPr>
              <w:t>:</w:t>
            </w:r>
          </w:p>
          <w:p w14:paraId="131BC0F5" w14:textId="77777777" w:rsidR="0088006F" w:rsidRPr="00B32C29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9F03A28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19A4964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FA2076" w14:textId="77777777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6CA679D" w14:textId="36FE406B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47B5" w:rsidRPr="00B32C29" w14:paraId="6319816E" w14:textId="77777777" w:rsidTr="006347B5">
        <w:trPr>
          <w:trHeight w:val="620"/>
        </w:trPr>
        <w:tc>
          <w:tcPr>
            <w:tcW w:w="10213" w:type="dxa"/>
          </w:tcPr>
          <w:p w14:paraId="14907562" w14:textId="34A0C8EA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Artwork Name</w:t>
            </w:r>
            <w:r w:rsidRPr="00B32C29">
              <w:rPr>
                <w:rFonts w:asciiTheme="minorHAnsi" w:hAnsiTheme="minorHAnsi" w:cstheme="minorHAnsi"/>
                <w:b/>
              </w:rPr>
              <w:t>:</w:t>
            </w:r>
          </w:p>
          <w:p w14:paraId="10F0AFFF" w14:textId="77777777" w:rsidR="0088006F" w:rsidRPr="00B32C29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768A2B" w14:textId="04F3DD6A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47B5" w:rsidRPr="00B32C29" w14:paraId="547425D8" w14:textId="77777777" w:rsidTr="006347B5">
        <w:trPr>
          <w:trHeight w:val="620"/>
        </w:trPr>
        <w:tc>
          <w:tcPr>
            <w:tcW w:w="10213" w:type="dxa"/>
          </w:tcPr>
          <w:p w14:paraId="12FBF9FB" w14:textId="2484527C" w:rsidR="006347B5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32C29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rtwork Description or Artist Statement</w:t>
            </w:r>
            <w:r w:rsidRPr="00B32C29">
              <w:rPr>
                <w:rFonts w:asciiTheme="minorHAnsi" w:hAnsiTheme="minorHAnsi" w:cstheme="minorHAnsi"/>
                <w:b/>
              </w:rPr>
              <w:t>:</w:t>
            </w:r>
          </w:p>
          <w:p w14:paraId="18F1A4CC" w14:textId="77777777" w:rsidR="0088006F" w:rsidRDefault="0088006F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35D178C" w14:textId="255D07B0" w:rsidR="00511375" w:rsidRDefault="0051137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CFCBCC1" w14:textId="06E245CE" w:rsidR="00511375" w:rsidRDefault="0051137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9CB5E5" w14:textId="77777777" w:rsidR="00511375" w:rsidRPr="00B32C29" w:rsidRDefault="0051137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874AC6" w14:textId="76D98CD0" w:rsidR="006347B5" w:rsidRPr="00B32C29" w:rsidRDefault="006347B5" w:rsidP="007B7D4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512653E" w14:textId="77777777" w:rsidR="005A15BD" w:rsidRPr="00B32C29" w:rsidRDefault="005A15BD" w:rsidP="0024136B">
      <w:pPr>
        <w:jc w:val="both"/>
        <w:rPr>
          <w:rFonts w:asciiTheme="minorHAnsi" w:hAnsiTheme="minorHAnsi" w:cstheme="minorHAnsi"/>
          <w:sz w:val="20"/>
          <w:szCs w:val="20"/>
        </w:rPr>
        <w:sectPr w:rsidR="005A15BD" w:rsidRPr="00B32C29" w:rsidSect="00D60F3E">
          <w:footerReference w:type="even" r:id="rId10"/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38FD29F" w14:textId="33C2CCF4" w:rsidR="00A42BE0" w:rsidRDefault="00A42BE0" w:rsidP="005812B4">
      <w:pPr>
        <w:jc w:val="center"/>
        <w:rPr>
          <w:rFonts w:ascii="Helvetica" w:hAnsi="Helvetica"/>
          <w:sz w:val="20"/>
          <w:szCs w:val="20"/>
        </w:rPr>
      </w:pPr>
      <w:r w:rsidRPr="00E21C36">
        <w:rPr>
          <w:rFonts w:asciiTheme="minorHAnsi" w:hAnsiTheme="minorHAnsi" w:cstheme="minorHAnsi"/>
        </w:rPr>
        <w:t xml:space="preserve">*By submitting my artwork, I agree that my artwork can be utilized </w:t>
      </w:r>
      <w:r w:rsidR="00B646DC">
        <w:rPr>
          <w:rFonts w:asciiTheme="minorHAnsi" w:hAnsiTheme="minorHAnsi" w:cstheme="minorHAnsi"/>
        </w:rPr>
        <w:t>by</w:t>
      </w:r>
      <w:r w:rsidRPr="00E21C36">
        <w:rPr>
          <w:rFonts w:asciiTheme="minorHAnsi" w:hAnsiTheme="minorHAnsi" w:cstheme="minorHAnsi"/>
        </w:rPr>
        <w:t xml:space="preserve"> the Oklahoma Indian Child Welfare Association in all media forms. All original artwork becomes property of OICWA and will be featured </w:t>
      </w:r>
      <w:r w:rsidR="0088006F">
        <w:rPr>
          <w:rFonts w:asciiTheme="minorHAnsi" w:hAnsiTheme="minorHAnsi" w:cstheme="minorHAnsi"/>
        </w:rPr>
        <w:t>in the 2023 revision of the Oklahoma Judicial Bench Guide: Practical Steps to ICWA Compliance and/or promotional materials.</w:t>
      </w:r>
      <w:r w:rsidR="00513376">
        <w:rPr>
          <w:rFonts w:asciiTheme="minorHAnsi" w:hAnsiTheme="minorHAnsi" w:cstheme="minorHAnsi"/>
        </w:rPr>
        <w:t xml:space="preserve"> An OICWA </w:t>
      </w:r>
      <w:r w:rsidR="0088006F">
        <w:rPr>
          <w:rFonts w:asciiTheme="minorHAnsi" w:hAnsiTheme="minorHAnsi" w:cstheme="minorHAnsi"/>
        </w:rPr>
        <w:t>Judicial</w:t>
      </w:r>
      <w:r w:rsidR="00513376">
        <w:rPr>
          <w:rFonts w:asciiTheme="minorHAnsi" w:hAnsiTheme="minorHAnsi" w:cstheme="minorHAnsi"/>
        </w:rPr>
        <w:t xml:space="preserve"> Committee Member will coordinate pick up of original artwork piece.</w:t>
      </w:r>
      <w:r w:rsidRPr="00E21C36">
        <w:rPr>
          <w:rFonts w:asciiTheme="minorHAnsi" w:hAnsiTheme="minorHAnsi" w:cstheme="minorHAnsi"/>
        </w:rPr>
        <w:t xml:space="preserve"> *</w:t>
      </w:r>
    </w:p>
    <w:p w14:paraId="605FC906" w14:textId="77777777" w:rsidR="00A42BE0" w:rsidRDefault="00A42BE0" w:rsidP="006347B5">
      <w:pPr>
        <w:jc w:val="center"/>
        <w:rPr>
          <w:rFonts w:ascii="Helvetica" w:hAnsi="Helvetica"/>
          <w:sz w:val="20"/>
          <w:szCs w:val="20"/>
        </w:rPr>
      </w:pPr>
    </w:p>
    <w:p w14:paraId="52FB046D" w14:textId="77777777" w:rsidR="00A42BE0" w:rsidRDefault="00A42BE0" w:rsidP="006347B5">
      <w:pPr>
        <w:jc w:val="center"/>
        <w:rPr>
          <w:rFonts w:ascii="Helvetica" w:hAnsi="Helvetica"/>
          <w:sz w:val="20"/>
          <w:szCs w:val="20"/>
        </w:rPr>
      </w:pPr>
    </w:p>
    <w:p w14:paraId="51915EB6" w14:textId="0DF17925" w:rsidR="006347B5" w:rsidRPr="00122DEE" w:rsidRDefault="006347B5" w:rsidP="006347B5">
      <w:pPr>
        <w:jc w:val="center"/>
        <w:rPr>
          <w:rFonts w:ascii="Helvetica" w:hAnsi="Helvetica"/>
          <w:sz w:val="20"/>
          <w:szCs w:val="20"/>
        </w:rPr>
      </w:pPr>
      <w:r w:rsidRPr="00122DEE">
        <w:rPr>
          <w:rFonts w:ascii="Helvetica" w:hAnsi="Helvetica"/>
          <w:sz w:val="20"/>
          <w:szCs w:val="20"/>
        </w:rPr>
        <w:t>All submissions must be received by</w:t>
      </w:r>
      <w:r w:rsidR="000C49B8">
        <w:rPr>
          <w:rFonts w:ascii="Helvetica" w:hAnsi="Helvetica"/>
          <w:sz w:val="20"/>
          <w:szCs w:val="20"/>
        </w:rPr>
        <w:t xml:space="preserve"> January 31</w:t>
      </w:r>
      <w:r w:rsidRPr="00122DEE">
        <w:rPr>
          <w:rFonts w:ascii="Helvetica" w:hAnsi="Helvetica"/>
          <w:sz w:val="20"/>
          <w:szCs w:val="20"/>
        </w:rPr>
        <w:t>, 20</w:t>
      </w:r>
      <w:r>
        <w:rPr>
          <w:rFonts w:ascii="Helvetica" w:hAnsi="Helvetica"/>
          <w:sz w:val="20"/>
          <w:szCs w:val="20"/>
        </w:rPr>
        <w:t>2</w:t>
      </w:r>
      <w:r w:rsidR="000C49B8">
        <w:rPr>
          <w:rFonts w:ascii="Helvetica" w:hAnsi="Helvetica"/>
          <w:sz w:val="20"/>
          <w:szCs w:val="20"/>
        </w:rPr>
        <w:t>4</w:t>
      </w:r>
      <w:r w:rsidRPr="00122DEE">
        <w:rPr>
          <w:rFonts w:ascii="Helvetica" w:hAnsi="Helvetica"/>
          <w:sz w:val="20"/>
          <w:szCs w:val="20"/>
        </w:rPr>
        <w:t>.</w:t>
      </w:r>
    </w:p>
    <w:p w14:paraId="50EB4DE6" w14:textId="7D4C5A43" w:rsidR="006347B5" w:rsidRPr="00122DEE" w:rsidRDefault="006347B5" w:rsidP="006347B5">
      <w:pPr>
        <w:jc w:val="center"/>
        <w:rPr>
          <w:rFonts w:ascii="Helvetica" w:hAnsi="Helvetica"/>
          <w:sz w:val="20"/>
          <w:szCs w:val="20"/>
        </w:rPr>
      </w:pPr>
      <w:r w:rsidRPr="00122DEE">
        <w:rPr>
          <w:rFonts w:ascii="Helvetica" w:hAnsi="Helvetica"/>
          <w:sz w:val="20"/>
          <w:szCs w:val="20"/>
        </w:rPr>
        <w:t xml:space="preserve">Submissions may be emailed to </w:t>
      </w:r>
      <w:hyperlink r:id="rId12" w:history="1">
        <w:r>
          <w:rPr>
            <w:rStyle w:val="Hyperlink"/>
            <w:rFonts w:ascii="Helvetica" w:hAnsi="Helvetica"/>
            <w:sz w:val="20"/>
            <w:szCs w:val="20"/>
          </w:rPr>
          <w:t>oicwa.gc@gmail.com</w:t>
        </w:r>
      </w:hyperlink>
      <w:r w:rsidR="0088006F">
        <w:rPr>
          <w:rFonts w:ascii="Helvetica" w:hAnsi="Helvetica"/>
          <w:sz w:val="20"/>
          <w:szCs w:val="20"/>
        </w:rPr>
        <w:t xml:space="preserve"> or mailed to</w:t>
      </w:r>
      <w:r w:rsidRPr="00122DEE">
        <w:rPr>
          <w:rFonts w:ascii="Helvetica" w:hAnsi="Helvetica"/>
          <w:sz w:val="20"/>
          <w:szCs w:val="20"/>
        </w:rPr>
        <w:t xml:space="preserve"> </w:t>
      </w:r>
    </w:p>
    <w:p w14:paraId="6E184BF7" w14:textId="77777777" w:rsidR="006347B5" w:rsidRPr="00122DEE" w:rsidRDefault="006347B5" w:rsidP="006347B5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</w:t>
      </w:r>
      <w:r w:rsidRPr="00122DEE">
        <w:rPr>
          <w:rFonts w:ascii="Helvetica" w:hAnsi="Helvetica"/>
          <w:sz w:val="20"/>
          <w:szCs w:val="20"/>
        </w:rPr>
        <w:t xml:space="preserve">ICWA, Attn: </w:t>
      </w:r>
      <w:proofErr w:type="spellStart"/>
      <w:r>
        <w:rPr>
          <w:rFonts w:ascii="Helvetica" w:hAnsi="Helvetica"/>
          <w:sz w:val="20"/>
          <w:szCs w:val="20"/>
        </w:rPr>
        <w:t>Te’Ata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Loper</w:t>
      </w:r>
      <w:proofErr w:type="spellEnd"/>
      <w:r w:rsidRPr="00122DEE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PO Box 1274, Shawnee, OK 74802</w:t>
      </w:r>
    </w:p>
    <w:p w14:paraId="1F64D208" w14:textId="77777777" w:rsidR="00AC48DF" w:rsidRPr="00B32C29" w:rsidRDefault="00AC48DF" w:rsidP="00AC48DF">
      <w:pPr>
        <w:ind w:left="720"/>
        <w:rPr>
          <w:rFonts w:asciiTheme="minorHAnsi" w:hAnsiTheme="minorHAnsi" w:cstheme="minorHAnsi"/>
        </w:rPr>
      </w:pPr>
    </w:p>
    <w:p w14:paraId="496147E7" w14:textId="6E6BAA7D" w:rsidR="00AC48DF" w:rsidRPr="00B32C29" w:rsidRDefault="00AC48DF" w:rsidP="0092767F">
      <w:pPr>
        <w:jc w:val="both"/>
        <w:rPr>
          <w:rFonts w:asciiTheme="minorHAnsi" w:hAnsiTheme="minorHAnsi" w:cstheme="minorHAnsi"/>
        </w:rPr>
      </w:pPr>
    </w:p>
    <w:sectPr w:rsidR="00AC48DF" w:rsidRPr="00B32C29" w:rsidSect="00D60F3E"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C6C5" w14:textId="77777777" w:rsidR="00D60F3E" w:rsidRDefault="00D60F3E" w:rsidP="000B5FC3">
      <w:r>
        <w:separator/>
      </w:r>
    </w:p>
  </w:endnote>
  <w:endnote w:type="continuationSeparator" w:id="0">
    <w:p w14:paraId="6A9A7E74" w14:textId="77777777" w:rsidR="00D60F3E" w:rsidRDefault="00D60F3E" w:rsidP="000B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840746"/>
      <w:docPartObj>
        <w:docPartGallery w:val="Page Numbers (Bottom of Page)"/>
        <w:docPartUnique/>
      </w:docPartObj>
    </w:sdtPr>
    <w:sdtContent>
      <w:p w14:paraId="0323E099" w14:textId="525DA60C" w:rsidR="00CB1D6E" w:rsidRDefault="00CB1D6E" w:rsidP="007B7D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78420D" w14:textId="77777777" w:rsidR="00CB1D6E" w:rsidRDefault="00CB1D6E" w:rsidP="00CB1D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5764527"/>
      <w:docPartObj>
        <w:docPartGallery w:val="Page Numbers (Bottom of Page)"/>
        <w:docPartUnique/>
      </w:docPartObj>
    </w:sdtPr>
    <w:sdtContent>
      <w:p w14:paraId="2D677190" w14:textId="63FDDC85" w:rsidR="00CB1D6E" w:rsidRDefault="00CB1D6E" w:rsidP="007B7D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241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0163DB" w14:textId="39C954D2" w:rsidR="000B5FC3" w:rsidRDefault="000B5FC3" w:rsidP="00CB1D6E">
    <w:pPr>
      <w:pStyle w:val="Footer"/>
      <w:ind w:right="360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598F" w14:textId="77777777" w:rsidR="00D60F3E" w:rsidRDefault="00D60F3E" w:rsidP="000B5FC3">
      <w:r>
        <w:separator/>
      </w:r>
    </w:p>
  </w:footnote>
  <w:footnote w:type="continuationSeparator" w:id="0">
    <w:p w14:paraId="2797ECAD" w14:textId="77777777" w:rsidR="00D60F3E" w:rsidRDefault="00D60F3E" w:rsidP="000B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5B6"/>
    <w:multiLevelType w:val="multilevel"/>
    <w:tmpl w:val="3BACAB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4F4B"/>
    <w:multiLevelType w:val="hybridMultilevel"/>
    <w:tmpl w:val="7326EBD4"/>
    <w:lvl w:ilvl="0" w:tplc="1C32195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E4E39"/>
    <w:multiLevelType w:val="hybridMultilevel"/>
    <w:tmpl w:val="EAA69796"/>
    <w:lvl w:ilvl="0" w:tplc="EFF04D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03FC9"/>
    <w:multiLevelType w:val="multilevel"/>
    <w:tmpl w:val="3BACAB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A65A6"/>
    <w:multiLevelType w:val="hybridMultilevel"/>
    <w:tmpl w:val="BB262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691"/>
    <w:multiLevelType w:val="hybridMultilevel"/>
    <w:tmpl w:val="28C449C4"/>
    <w:lvl w:ilvl="0" w:tplc="1A84AF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724C6A5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B658D"/>
    <w:multiLevelType w:val="hybridMultilevel"/>
    <w:tmpl w:val="B5F89B82"/>
    <w:lvl w:ilvl="0" w:tplc="AE1AB4C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28040A"/>
    <w:multiLevelType w:val="hybridMultilevel"/>
    <w:tmpl w:val="32C406DA"/>
    <w:lvl w:ilvl="0" w:tplc="4EE663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D5D32"/>
    <w:multiLevelType w:val="hybridMultilevel"/>
    <w:tmpl w:val="3BACABBA"/>
    <w:lvl w:ilvl="0" w:tplc="1A84AF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25454"/>
    <w:multiLevelType w:val="hybridMultilevel"/>
    <w:tmpl w:val="5BAAD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43323"/>
    <w:multiLevelType w:val="hybridMultilevel"/>
    <w:tmpl w:val="5BAAD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103"/>
    <w:multiLevelType w:val="hybridMultilevel"/>
    <w:tmpl w:val="040A2FC0"/>
    <w:lvl w:ilvl="0" w:tplc="8B2200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 w15:restartNumberingAfterBreak="0">
    <w:nsid w:val="56054DFF"/>
    <w:multiLevelType w:val="multilevel"/>
    <w:tmpl w:val="3BACAB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29C9"/>
    <w:multiLevelType w:val="multilevel"/>
    <w:tmpl w:val="3BACAB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B4DEC"/>
    <w:multiLevelType w:val="multilevel"/>
    <w:tmpl w:val="D84A43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87225CD"/>
    <w:multiLevelType w:val="multilevel"/>
    <w:tmpl w:val="3BACAB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1133A"/>
    <w:multiLevelType w:val="hybridMultilevel"/>
    <w:tmpl w:val="040A2FC0"/>
    <w:lvl w:ilvl="0" w:tplc="8B22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921B3"/>
    <w:multiLevelType w:val="hybridMultilevel"/>
    <w:tmpl w:val="4E8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62EBE"/>
    <w:multiLevelType w:val="hybridMultilevel"/>
    <w:tmpl w:val="B87AA1C6"/>
    <w:lvl w:ilvl="0" w:tplc="DCEE3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31F4B"/>
    <w:multiLevelType w:val="hybridMultilevel"/>
    <w:tmpl w:val="0AB2A7EE"/>
    <w:lvl w:ilvl="0" w:tplc="6178CF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125605">
    <w:abstractNumId w:val="5"/>
  </w:num>
  <w:num w:numId="2" w16cid:durableId="1976836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11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309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015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8219027">
    <w:abstractNumId w:val="6"/>
  </w:num>
  <w:num w:numId="7" w16cid:durableId="1251280659">
    <w:abstractNumId w:val="5"/>
  </w:num>
  <w:num w:numId="8" w16cid:durableId="1112893338">
    <w:abstractNumId w:val="8"/>
  </w:num>
  <w:num w:numId="9" w16cid:durableId="1506289001">
    <w:abstractNumId w:val="12"/>
  </w:num>
  <w:num w:numId="10" w16cid:durableId="1197541398">
    <w:abstractNumId w:val="2"/>
  </w:num>
  <w:num w:numId="11" w16cid:durableId="2125079555">
    <w:abstractNumId w:val="0"/>
  </w:num>
  <w:num w:numId="12" w16cid:durableId="2131775571">
    <w:abstractNumId w:val="3"/>
  </w:num>
  <w:num w:numId="13" w16cid:durableId="1295213961">
    <w:abstractNumId w:val="15"/>
  </w:num>
  <w:num w:numId="14" w16cid:durableId="829373160">
    <w:abstractNumId w:val="13"/>
  </w:num>
  <w:num w:numId="15" w16cid:durableId="2067338390">
    <w:abstractNumId w:val="11"/>
  </w:num>
  <w:num w:numId="16" w16cid:durableId="167870299">
    <w:abstractNumId w:val="16"/>
  </w:num>
  <w:num w:numId="17" w16cid:durableId="2047371032">
    <w:abstractNumId w:val="1"/>
  </w:num>
  <w:num w:numId="18" w16cid:durableId="1083599314">
    <w:abstractNumId w:val="19"/>
  </w:num>
  <w:num w:numId="19" w16cid:durableId="745735777">
    <w:abstractNumId w:val="10"/>
  </w:num>
  <w:num w:numId="20" w16cid:durableId="1573081566">
    <w:abstractNumId w:val="9"/>
  </w:num>
  <w:num w:numId="21" w16cid:durableId="53548981">
    <w:abstractNumId w:val="4"/>
  </w:num>
  <w:num w:numId="22" w16cid:durableId="1578323107">
    <w:abstractNumId w:val="14"/>
  </w:num>
  <w:num w:numId="23" w16cid:durableId="1535578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39"/>
    <w:rsid w:val="00001D00"/>
    <w:rsid w:val="000021E8"/>
    <w:rsid w:val="00012957"/>
    <w:rsid w:val="00021F78"/>
    <w:rsid w:val="0002556C"/>
    <w:rsid w:val="00031925"/>
    <w:rsid w:val="000373E1"/>
    <w:rsid w:val="0005241A"/>
    <w:rsid w:val="00062E2D"/>
    <w:rsid w:val="000633B8"/>
    <w:rsid w:val="00064E01"/>
    <w:rsid w:val="00075FAF"/>
    <w:rsid w:val="00090272"/>
    <w:rsid w:val="00094742"/>
    <w:rsid w:val="0009673D"/>
    <w:rsid w:val="000B5FC3"/>
    <w:rsid w:val="000C234B"/>
    <w:rsid w:val="000C2FD6"/>
    <w:rsid w:val="000C49B8"/>
    <w:rsid w:val="000C73AF"/>
    <w:rsid w:val="000F602B"/>
    <w:rsid w:val="00100F7A"/>
    <w:rsid w:val="00110F39"/>
    <w:rsid w:val="0011229C"/>
    <w:rsid w:val="00113151"/>
    <w:rsid w:val="00114B7C"/>
    <w:rsid w:val="00121A39"/>
    <w:rsid w:val="001276EC"/>
    <w:rsid w:val="00135F98"/>
    <w:rsid w:val="0014375A"/>
    <w:rsid w:val="00153ACF"/>
    <w:rsid w:val="00155573"/>
    <w:rsid w:val="001658B6"/>
    <w:rsid w:val="00177089"/>
    <w:rsid w:val="0017784F"/>
    <w:rsid w:val="0018251E"/>
    <w:rsid w:val="001A0100"/>
    <w:rsid w:val="001A0186"/>
    <w:rsid w:val="001A129D"/>
    <w:rsid w:val="001A2FD1"/>
    <w:rsid w:val="001D4A4C"/>
    <w:rsid w:val="00210C52"/>
    <w:rsid w:val="002148A5"/>
    <w:rsid w:val="0024136B"/>
    <w:rsid w:val="002453C3"/>
    <w:rsid w:val="0025054C"/>
    <w:rsid w:val="00251F37"/>
    <w:rsid w:val="0026213B"/>
    <w:rsid w:val="00273382"/>
    <w:rsid w:val="002773CA"/>
    <w:rsid w:val="00280F0B"/>
    <w:rsid w:val="00281179"/>
    <w:rsid w:val="0028149E"/>
    <w:rsid w:val="00294375"/>
    <w:rsid w:val="002A3664"/>
    <w:rsid w:val="002C284A"/>
    <w:rsid w:val="002E129C"/>
    <w:rsid w:val="002E2E50"/>
    <w:rsid w:val="002E4BBF"/>
    <w:rsid w:val="00303FC1"/>
    <w:rsid w:val="00314632"/>
    <w:rsid w:val="00323287"/>
    <w:rsid w:val="003341C2"/>
    <w:rsid w:val="00337D6F"/>
    <w:rsid w:val="0034497B"/>
    <w:rsid w:val="0034671E"/>
    <w:rsid w:val="003511E0"/>
    <w:rsid w:val="00376FA2"/>
    <w:rsid w:val="003806C3"/>
    <w:rsid w:val="00384901"/>
    <w:rsid w:val="003A01D2"/>
    <w:rsid w:val="003A2E7F"/>
    <w:rsid w:val="003C7357"/>
    <w:rsid w:val="003F552A"/>
    <w:rsid w:val="00404C6E"/>
    <w:rsid w:val="00417756"/>
    <w:rsid w:val="004335AB"/>
    <w:rsid w:val="00442A75"/>
    <w:rsid w:val="00443A06"/>
    <w:rsid w:val="00450730"/>
    <w:rsid w:val="00462695"/>
    <w:rsid w:val="00475EC3"/>
    <w:rsid w:val="004766A8"/>
    <w:rsid w:val="00486CEF"/>
    <w:rsid w:val="004870F3"/>
    <w:rsid w:val="00492571"/>
    <w:rsid w:val="004B0093"/>
    <w:rsid w:val="004B1206"/>
    <w:rsid w:val="004B2747"/>
    <w:rsid w:val="004B308F"/>
    <w:rsid w:val="004C0AC3"/>
    <w:rsid w:val="004E7020"/>
    <w:rsid w:val="00511375"/>
    <w:rsid w:val="00513376"/>
    <w:rsid w:val="0052517D"/>
    <w:rsid w:val="00535946"/>
    <w:rsid w:val="00535991"/>
    <w:rsid w:val="00543381"/>
    <w:rsid w:val="005466AC"/>
    <w:rsid w:val="00556401"/>
    <w:rsid w:val="00572C0F"/>
    <w:rsid w:val="005812B4"/>
    <w:rsid w:val="0058753A"/>
    <w:rsid w:val="005A15BD"/>
    <w:rsid w:val="005B018D"/>
    <w:rsid w:val="005E420D"/>
    <w:rsid w:val="00603604"/>
    <w:rsid w:val="00607F4D"/>
    <w:rsid w:val="006109E4"/>
    <w:rsid w:val="00613ABB"/>
    <w:rsid w:val="00625B75"/>
    <w:rsid w:val="006347B5"/>
    <w:rsid w:val="00670EB2"/>
    <w:rsid w:val="00671556"/>
    <w:rsid w:val="0068673A"/>
    <w:rsid w:val="00687F9E"/>
    <w:rsid w:val="006911B3"/>
    <w:rsid w:val="006A0B33"/>
    <w:rsid w:val="006A1FE6"/>
    <w:rsid w:val="006A241F"/>
    <w:rsid w:val="006A6426"/>
    <w:rsid w:val="006C0F98"/>
    <w:rsid w:val="006D26A1"/>
    <w:rsid w:val="006D2BD7"/>
    <w:rsid w:val="006F15B4"/>
    <w:rsid w:val="0070431D"/>
    <w:rsid w:val="0072256A"/>
    <w:rsid w:val="00743876"/>
    <w:rsid w:val="007456CE"/>
    <w:rsid w:val="0074612A"/>
    <w:rsid w:val="007611B9"/>
    <w:rsid w:val="00763872"/>
    <w:rsid w:val="00765472"/>
    <w:rsid w:val="0079417D"/>
    <w:rsid w:val="007A0962"/>
    <w:rsid w:val="007B0DA6"/>
    <w:rsid w:val="007B7D47"/>
    <w:rsid w:val="007C5D0A"/>
    <w:rsid w:val="007D407F"/>
    <w:rsid w:val="007D638B"/>
    <w:rsid w:val="007E4FA5"/>
    <w:rsid w:val="00801AD1"/>
    <w:rsid w:val="00802406"/>
    <w:rsid w:val="008225C8"/>
    <w:rsid w:val="00823086"/>
    <w:rsid w:val="00832E18"/>
    <w:rsid w:val="00842B31"/>
    <w:rsid w:val="00852B6E"/>
    <w:rsid w:val="008554CC"/>
    <w:rsid w:val="00861982"/>
    <w:rsid w:val="008628EF"/>
    <w:rsid w:val="0088006F"/>
    <w:rsid w:val="00884319"/>
    <w:rsid w:val="00886FEB"/>
    <w:rsid w:val="00891A3A"/>
    <w:rsid w:val="008B102B"/>
    <w:rsid w:val="008C1248"/>
    <w:rsid w:val="008D4717"/>
    <w:rsid w:val="008E59EF"/>
    <w:rsid w:val="00907766"/>
    <w:rsid w:val="00915160"/>
    <w:rsid w:val="00915610"/>
    <w:rsid w:val="00916061"/>
    <w:rsid w:val="009164E6"/>
    <w:rsid w:val="00924101"/>
    <w:rsid w:val="0092767F"/>
    <w:rsid w:val="00932A3D"/>
    <w:rsid w:val="00934BDA"/>
    <w:rsid w:val="0094255C"/>
    <w:rsid w:val="009528A9"/>
    <w:rsid w:val="00954F27"/>
    <w:rsid w:val="00962739"/>
    <w:rsid w:val="0098106B"/>
    <w:rsid w:val="00985F66"/>
    <w:rsid w:val="00993F8B"/>
    <w:rsid w:val="009B57EC"/>
    <w:rsid w:val="009C7CFA"/>
    <w:rsid w:val="009D11E4"/>
    <w:rsid w:val="009D1EB5"/>
    <w:rsid w:val="009D47BE"/>
    <w:rsid w:val="009E0F91"/>
    <w:rsid w:val="009F4176"/>
    <w:rsid w:val="00A345CD"/>
    <w:rsid w:val="00A42BE0"/>
    <w:rsid w:val="00A454DE"/>
    <w:rsid w:val="00A714EE"/>
    <w:rsid w:val="00A71EDA"/>
    <w:rsid w:val="00A742B1"/>
    <w:rsid w:val="00A7432D"/>
    <w:rsid w:val="00A93357"/>
    <w:rsid w:val="00AB2E06"/>
    <w:rsid w:val="00AB5237"/>
    <w:rsid w:val="00AC318F"/>
    <w:rsid w:val="00AC48DF"/>
    <w:rsid w:val="00AD38AB"/>
    <w:rsid w:val="00AE2CF1"/>
    <w:rsid w:val="00AE2FBF"/>
    <w:rsid w:val="00AF0D25"/>
    <w:rsid w:val="00AF10CF"/>
    <w:rsid w:val="00B00FD8"/>
    <w:rsid w:val="00B06396"/>
    <w:rsid w:val="00B14CEF"/>
    <w:rsid w:val="00B207DD"/>
    <w:rsid w:val="00B22D37"/>
    <w:rsid w:val="00B3138A"/>
    <w:rsid w:val="00B32C29"/>
    <w:rsid w:val="00B57331"/>
    <w:rsid w:val="00B646DC"/>
    <w:rsid w:val="00B66716"/>
    <w:rsid w:val="00B762BF"/>
    <w:rsid w:val="00B805B2"/>
    <w:rsid w:val="00B85EDE"/>
    <w:rsid w:val="00B867C6"/>
    <w:rsid w:val="00B9276B"/>
    <w:rsid w:val="00BA41AC"/>
    <w:rsid w:val="00BA7229"/>
    <w:rsid w:val="00BA7930"/>
    <w:rsid w:val="00BC3D1C"/>
    <w:rsid w:val="00BD3316"/>
    <w:rsid w:val="00BD4039"/>
    <w:rsid w:val="00BD4148"/>
    <w:rsid w:val="00BD41EE"/>
    <w:rsid w:val="00BE7E67"/>
    <w:rsid w:val="00C157D8"/>
    <w:rsid w:val="00C22390"/>
    <w:rsid w:val="00C22995"/>
    <w:rsid w:val="00C274AA"/>
    <w:rsid w:val="00C31079"/>
    <w:rsid w:val="00C351F6"/>
    <w:rsid w:val="00C401A1"/>
    <w:rsid w:val="00C438F4"/>
    <w:rsid w:val="00C61D9A"/>
    <w:rsid w:val="00C63A93"/>
    <w:rsid w:val="00C65531"/>
    <w:rsid w:val="00C66E73"/>
    <w:rsid w:val="00CA0346"/>
    <w:rsid w:val="00CA1E89"/>
    <w:rsid w:val="00CA43E8"/>
    <w:rsid w:val="00CB0FFE"/>
    <w:rsid w:val="00CB1D6E"/>
    <w:rsid w:val="00CB26C0"/>
    <w:rsid w:val="00CB28FD"/>
    <w:rsid w:val="00CC60D1"/>
    <w:rsid w:val="00CD2E1D"/>
    <w:rsid w:val="00CF0554"/>
    <w:rsid w:val="00CF2B75"/>
    <w:rsid w:val="00CF58C8"/>
    <w:rsid w:val="00CF5A33"/>
    <w:rsid w:val="00CF6BBF"/>
    <w:rsid w:val="00D003A1"/>
    <w:rsid w:val="00D069BE"/>
    <w:rsid w:val="00D10D67"/>
    <w:rsid w:val="00D20033"/>
    <w:rsid w:val="00D34F33"/>
    <w:rsid w:val="00D42534"/>
    <w:rsid w:val="00D60F3E"/>
    <w:rsid w:val="00D63AF5"/>
    <w:rsid w:val="00D71295"/>
    <w:rsid w:val="00D800C9"/>
    <w:rsid w:val="00DA0863"/>
    <w:rsid w:val="00DA1139"/>
    <w:rsid w:val="00DC348D"/>
    <w:rsid w:val="00DD0717"/>
    <w:rsid w:val="00DD19EF"/>
    <w:rsid w:val="00DF306B"/>
    <w:rsid w:val="00DF47B7"/>
    <w:rsid w:val="00DF5539"/>
    <w:rsid w:val="00E21C36"/>
    <w:rsid w:val="00E26794"/>
    <w:rsid w:val="00E31B63"/>
    <w:rsid w:val="00E44E2B"/>
    <w:rsid w:val="00E5166D"/>
    <w:rsid w:val="00E531BA"/>
    <w:rsid w:val="00E66C40"/>
    <w:rsid w:val="00E76E02"/>
    <w:rsid w:val="00E853B3"/>
    <w:rsid w:val="00E86950"/>
    <w:rsid w:val="00EA6AB7"/>
    <w:rsid w:val="00EA7C4D"/>
    <w:rsid w:val="00EC2B16"/>
    <w:rsid w:val="00EC4A22"/>
    <w:rsid w:val="00EC5D08"/>
    <w:rsid w:val="00EF75FE"/>
    <w:rsid w:val="00F041B5"/>
    <w:rsid w:val="00F14605"/>
    <w:rsid w:val="00F211C9"/>
    <w:rsid w:val="00F2311F"/>
    <w:rsid w:val="00F232EE"/>
    <w:rsid w:val="00F235C9"/>
    <w:rsid w:val="00F2557E"/>
    <w:rsid w:val="00F42B04"/>
    <w:rsid w:val="00F46619"/>
    <w:rsid w:val="00F53EF4"/>
    <w:rsid w:val="00F62A21"/>
    <w:rsid w:val="00F63E8B"/>
    <w:rsid w:val="00F73258"/>
    <w:rsid w:val="00F7572C"/>
    <w:rsid w:val="00F80169"/>
    <w:rsid w:val="00F936FA"/>
    <w:rsid w:val="00FA49C4"/>
    <w:rsid w:val="00FC23C9"/>
    <w:rsid w:val="00FC455B"/>
    <w:rsid w:val="00FC4FE9"/>
    <w:rsid w:val="00FD0F45"/>
    <w:rsid w:val="00FE447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A017A"/>
  <w15:chartTrackingRefBased/>
  <w15:docId w15:val="{01BB53C2-EBDA-0A4E-AE24-92B15D8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539"/>
    <w:rPr>
      <w:color w:val="0000FF"/>
      <w:u w:val="single"/>
    </w:rPr>
  </w:style>
  <w:style w:type="paragraph" w:styleId="BodyTextIndent">
    <w:name w:val="Body Text Indent"/>
    <w:basedOn w:val="Normal"/>
    <w:rsid w:val="00DF5539"/>
    <w:pPr>
      <w:ind w:left="720"/>
      <w:jc w:val="both"/>
    </w:pPr>
  </w:style>
  <w:style w:type="paragraph" w:styleId="BodyTextIndent2">
    <w:name w:val="Body Text Indent 2"/>
    <w:basedOn w:val="Normal"/>
    <w:rsid w:val="00DF5539"/>
    <w:pPr>
      <w:ind w:left="1080" w:hanging="360"/>
      <w:jc w:val="both"/>
    </w:pPr>
  </w:style>
  <w:style w:type="paragraph" w:styleId="BalloonText">
    <w:name w:val="Balloon Text"/>
    <w:basedOn w:val="Normal"/>
    <w:semiHidden/>
    <w:rsid w:val="00052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5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EDA"/>
    <w:rPr>
      <w:color w:val="605E5C"/>
      <w:shd w:val="clear" w:color="auto" w:fill="E1DFDD"/>
    </w:rPr>
  </w:style>
  <w:style w:type="table" w:styleId="TableGrid">
    <w:name w:val="Table Grid"/>
    <w:basedOn w:val="TableNormal"/>
    <w:rsid w:val="00B7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FC3"/>
    <w:rPr>
      <w:sz w:val="24"/>
      <w:szCs w:val="24"/>
    </w:rPr>
  </w:style>
  <w:style w:type="paragraph" w:styleId="Footer">
    <w:name w:val="footer"/>
    <w:basedOn w:val="Normal"/>
    <w:link w:val="FooterChar"/>
    <w:rsid w:val="000B5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FC3"/>
    <w:rPr>
      <w:sz w:val="24"/>
      <w:szCs w:val="24"/>
    </w:rPr>
  </w:style>
  <w:style w:type="paragraph" w:customStyle="1" w:styleId="L2-1">
    <w:name w:val="L2-1"/>
    <w:uiPriority w:val="99"/>
    <w:rsid w:val="009E0F91"/>
    <w:pPr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</w:pPr>
    <w:rPr>
      <w:rFonts w:eastAsiaTheme="minorHAnsi"/>
      <w:sz w:val="24"/>
      <w:szCs w:val="24"/>
    </w:rPr>
  </w:style>
  <w:style w:type="character" w:styleId="PageNumber">
    <w:name w:val="page number"/>
    <w:basedOn w:val="DefaultParagraphFont"/>
    <w:rsid w:val="00CB1D6E"/>
  </w:style>
  <w:style w:type="character" w:styleId="UnresolvedMention">
    <w:name w:val="Unresolved Mention"/>
    <w:basedOn w:val="DefaultParagraphFont"/>
    <w:uiPriority w:val="99"/>
    <w:semiHidden/>
    <w:unhideWhenUsed/>
    <w:rsid w:val="001658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7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dsay@nicw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cwa.g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1F39-1DF9-46C5-9ABD-A1E32C1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Netphiles</Company>
  <LinksUpToDate>false</LinksUpToDate>
  <CharactersWithSpaces>2848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mailto:gayla.stewart@usdoj.gov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mailto:gayla.stewart@usdoj.gov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TeAta Purcell</cp:lastModifiedBy>
  <cp:revision>2</cp:revision>
  <cp:lastPrinted>2021-06-10T17:37:00Z</cp:lastPrinted>
  <dcterms:created xsi:type="dcterms:W3CDTF">2023-12-13T16:14:00Z</dcterms:created>
  <dcterms:modified xsi:type="dcterms:W3CDTF">2023-12-13T16:14:00Z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ee6c7f7a5b7d69b4750f93b728f4115de981b2a7053e24ebe3f5374e9c234a05</vt:lpwstr>
  </property>
</Properties>
</file>